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52A0" w14:textId="2E331E8D" w:rsidR="00207F62" w:rsidRDefault="00207F62" w:rsidP="00207F6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Владимировна,</w:t>
      </w:r>
    </w:p>
    <w:p w14:paraId="7A27D24C" w14:textId="7C9CA07A" w:rsidR="00207F62" w:rsidRDefault="00207F62" w:rsidP="00207F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высшей категории</w:t>
      </w:r>
    </w:p>
    <w:p w14:paraId="1FC567ED" w14:textId="34503459" w:rsidR="00207F62" w:rsidRDefault="00207F62" w:rsidP="00207F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д/с 65 г. Нижние Серги,</w:t>
      </w:r>
    </w:p>
    <w:p w14:paraId="393B215F" w14:textId="4D0B94BA" w:rsidR="00207F62" w:rsidRPr="00207F62" w:rsidRDefault="00207F62" w:rsidP="00207F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обл.</w:t>
      </w:r>
    </w:p>
    <w:p w14:paraId="320F81D1" w14:textId="03777828" w:rsidR="008757E6" w:rsidRPr="00AD3BB0" w:rsidRDefault="008757E6" w:rsidP="0020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B0">
        <w:rPr>
          <w:rFonts w:ascii="Times New Roman" w:hAnsi="Times New Roman" w:cs="Times New Roman"/>
          <w:b/>
          <w:bCs/>
          <w:sz w:val="28"/>
          <w:szCs w:val="28"/>
        </w:rPr>
        <w:t>«Театрализованная деятельность как средство развития речи дошкольников»</w:t>
      </w:r>
    </w:p>
    <w:p w14:paraId="389FFEB2" w14:textId="2031D044" w:rsidR="008757E6" w:rsidRPr="00207F62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8757E6">
        <w:rPr>
          <w:rFonts w:ascii="Times New Roman" w:hAnsi="Times New Roman" w:cs="Times New Roman"/>
          <w:sz w:val="24"/>
          <w:szCs w:val="24"/>
        </w:rPr>
        <w:t xml:space="preserve">Овладение родным языком, развитие речи —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обучения детей. </w:t>
      </w:r>
      <w:proofErr w:type="spellStart"/>
      <w:r w:rsidRPr="008757E6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8757E6">
        <w:rPr>
          <w:rFonts w:ascii="Times New Roman" w:hAnsi="Times New Roman" w:cs="Times New Roman"/>
          <w:sz w:val="24"/>
          <w:szCs w:val="24"/>
        </w:rPr>
        <w:t xml:space="preserve"> писал: </w:t>
      </w:r>
      <w:proofErr w:type="gramStart"/>
      <w:r w:rsidRPr="008757E6">
        <w:rPr>
          <w:rFonts w:ascii="Times New Roman" w:hAnsi="Times New Roman" w:cs="Times New Roman"/>
          <w:sz w:val="24"/>
          <w:szCs w:val="24"/>
        </w:rPr>
        <w:t>« Есть</w:t>
      </w:r>
      <w:proofErr w:type="gramEnd"/>
      <w:r w:rsidRPr="008757E6">
        <w:rPr>
          <w:rFonts w:ascii="Times New Roman" w:hAnsi="Times New Roman" w:cs="Times New Roman"/>
          <w:sz w:val="24"/>
          <w:szCs w:val="24"/>
        </w:rPr>
        <w:t xml:space="preserve">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</w:t>
      </w:r>
    </w:p>
    <w:p w14:paraId="7B5366B0" w14:textId="3F81C8D6" w:rsidR="008757E6" w:rsidRPr="008757E6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8757E6">
        <w:rPr>
          <w:rFonts w:ascii="Times New Roman" w:hAnsi="Times New Roman" w:cs="Times New Roman"/>
          <w:sz w:val="24"/>
          <w:szCs w:val="24"/>
        </w:rPr>
        <w:t xml:space="preserve"> Благодаря родному языку малыш входит в наш мир, получает широкие возможности общения с другим</w:t>
      </w:r>
      <w:r w:rsidR="00CE2945">
        <w:rPr>
          <w:rFonts w:ascii="Times New Roman" w:hAnsi="Times New Roman" w:cs="Times New Roman"/>
          <w:sz w:val="24"/>
          <w:szCs w:val="24"/>
        </w:rPr>
        <w:t xml:space="preserve">и людьми. Основная </w:t>
      </w:r>
      <w:proofErr w:type="gramStart"/>
      <w:r w:rsidR="00CE2945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8757E6">
        <w:rPr>
          <w:rFonts w:ascii="Times New Roman" w:hAnsi="Times New Roman" w:cs="Times New Roman"/>
          <w:sz w:val="24"/>
          <w:szCs w:val="24"/>
        </w:rPr>
        <w:t xml:space="preserve"> ДОО</w:t>
      </w:r>
      <w:proofErr w:type="gramEnd"/>
      <w:r w:rsidRPr="008757E6">
        <w:rPr>
          <w:rFonts w:ascii="Times New Roman" w:hAnsi="Times New Roman" w:cs="Times New Roman"/>
          <w:sz w:val="24"/>
          <w:szCs w:val="24"/>
        </w:rPr>
        <w:t xml:space="preserve"> – речевое развитие дошкольников по Федеральному государственному образовательному стандарту дошкольного образования. В стенах детского сада происходит первоначальное становление коммуникативных умений ребёнка, формирование правильного разговора и мышления.</w:t>
      </w:r>
    </w:p>
    <w:p w14:paraId="4997611A" w14:textId="12EBE2E6" w:rsidR="008757E6" w:rsidRPr="00207F62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8757E6">
        <w:rPr>
          <w:rFonts w:ascii="Times New Roman" w:hAnsi="Times New Roman" w:cs="Times New Roman"/>
          <w:sz w:val="24"/>
          <w:szCs w:val="24"/>
        </w:rPr>
        <w:t>Речь помогает понять друг друга, формирует взгляды и убеждения, а также играет огромную роль в познании окружающего мира. Речь ребенка выполняет три функции связи его с внешним миром: коммуникативную, познавательную, регулирующую. Период с 3-х до 7 лет - это период усвоения грамматической системы русского языка, развитие связной речи. В это время совершенствуется грамматическая структура и звуковая сторона речи, создаются предпосылки для обогащения словаря.</w:t>
      </w:r>
    </w:p>
    <w:p w14:paraId="62EAE458" w14:textId="77777777" w:rsidR="008757E6" w:rsidRPr="008757E6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8757E6">
        <w:rPr>
          <w:rFonts w:ascii="Times New Roman" w:hAnsi="Times New Roman" w:cs="Times New Roman"/>
          <w:sz w:val="24"/>
          <w:szCs w:val="24"/>
        </w:rPr>
        <w:t xml:space="preserve">Театрализованные игры пользуются у детей неизменной любовью. Дошкольники </w:t>
      </w:r>
      <w:proofErr w:type="gramStart"/>
      <w:r w:rsidRPr="008757E6">
        <w:rPr>
          <w:rFonts w:ascii="Times New Roman" w:hAnsi="Times New Roman" w:cs="Times New Roman"/>
          <w:sz w:val="24"/>
          <w:szCs w:val="24"/>
        </w:rPr>
        <w:t>с  удовольствием</w:t>
      </w:r>
      <w:proofErr w:type="gramEnd"/>
      <w:r w:rsidRPr="008757E6">
        <w:rPr>
          <w:rFonts w:ascii="Times New Roman" w:hAnsi="Times New Roman" w:cs="Times New Roman"/>
          <w:sz w:val="24"/>
          <w:szCs w:val="24"/>
        </w:rPr>
        <w:t xml:space="preserve"> обыгрывают знакомые произведения, перевоплощаясь в полюбившейся образ. Ребенок добровольно принимает черты характера персонажа, мимику и жесты. Дети радуются, когда торжествует добро, облегченно вздыхают, когда герои преодолевают трудности и наступает счастливая развязка.</w:t>
      </w:r>
    </w:p>
    <w:p w14:paraId="6846F782" w14:textId="77777777" w:rsidR="008757E6" w:rsidRPr="008757E6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7E6">
        <w:rPr>
          <w:rFonts w:ascii="Times New Roman" w:hAnsi="Times New Roman" w:cs="Times New Roman"/>
          <w:sz w:val="24"/>
          <w:szCs w:val="24"/>
        </w:rPr>
        <w:t>Е.А.Флерина</w:t>
      </w:r>
      <w:proofErr w:type="spellEnd"/>
      <w:r w:rsidRPr="008757E6">
        <w:rPr>
          <w:rFonts w:ascii="Times New Roman" w:hAnsi="Times New Roman" w:cs="Times New Roman"/>
          <w:sz w:val="24"/>
          <w:szCs w:val="24"/>
        </w:rPr>
        <w:t>, крупнейший педагог в области эстетического воспитания, видела преимущество рассказывания перед чтением в том, что рассказчик передает содержание так, будто бы он был очевидцем происходящих событий. Она считала, что рассказыванием достигается особая непосредственность восприятия.</w:t>
      </w:r>
    </w:p>
    <w:p w14:paraId="7E6C4866" w14:textId="0A0269E7" w:rsidR="008757E6" w:rsidRPr="00207F62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62">
        <w:rPr>
          <w:rFonts w:ascii="Times New Roman" w:hAnsi="Times New Roman" w:cs="Times New Roman"/>
          <w:sz w:val="24"/>
          <w:szCs w:val="24"/>
        </w:rPr>
        <w:t>Особо любимы детьми сказки, язык сказок отличается большой живописностью, в нем много метких сравнений, эпитетов, образных выражений, диалогов, монологов, ритмичных повторов, которые помогают ребенку запомнить сказку и обогатить его словарный запас. Театральное искусство близко и понятно как детям, так и взрослым, прежде всего потому, что в основе его лежит игра. Театрализованная игра – одно из ярких эмоциональных средств, формирующих личность ребенка, самостоятельное творчество, его раскрепощение. В процессе театрализованной игры активизируется и совершенствуется словарный запас, грамматический строй речи, звукопроизношение, темп, выразительность речи. Участие в театрализованных играх доставляет детям радость, вызывает активный интерес, увлекает их.</w:t>
      </w:r>
    </w:p>
    <w:p w14:paraId="19A5751F" w14:textId="30DEDFA6" w:rsidR="008757E6" w:rsidRPr="00207F62" w:rsidRDefault="008757E6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62">
        <w:rPr>
          <w:rFonts w:ascii="Times New Roman" w:hAnsi="Times New Roman" w:cs="Times New Roman"/>
          <w:sz w:val="24"/>
          <w:szCs w:val="24"/>
        </w:rPr>
        <w:t>Известно, что дети любят играть, их не нужно заставлять это делать. Играя, мы общаемся с детьми на их территории. Вступая в мир детства игры, мы многому можем научиться сами и научить наших детей.</w:t>
      </w:r>
    </w:p>
    <w:p w14:paraId="5E86CF36" w14:textId="38406D2E" w:rsidR="00B70D9D" w:rsidRPr="00B70D9D" w:rsidRDefault="00B70D9D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6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70D9D">
        <w:rPr>
          <w:rFonts w:ascii="Times New Roman" w:hAnsi="Times New Roman" w:cs="Times New Roman"/>
          <w:sz w:val="24"/>
          <w:szCs w:val="24"/>
        </w:rPr>
        <w:t xml:space="preserve"> В организации театрализованных игр широко использовала практические методы обучения: игра, метод игровой импровизации (служащий мостом между играми ребенка в быту и искусством актера), упражнения, метод действенного анализа (этюдная методика), инсценировки и драматизация.</w:t>
      </w:r>
    </w:p>
    <w:p w14:paraId="74C8462C" w14:textId="77777777" w:rsidR="00B70D9D" w:rsidRPr="00B70D9D" w:rsidRDefault="00B70D9D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B70D9D">
        <w:rPr>
          <w:rFonts w:ascii="Times New Roman" w:hAnsi="Times New Roman" w:cs="Times New Roman"/>
          <w:sz w:val="24"/>
          <w:szCs w:val="24"/>
        </w:rPr>
        <w:t>Из словесных методов применяла рассказ, чтение, рассказ детей, беседы, разучивание произведений устного народного творчества.</w:t>
      </w:r>
    </w:p>
    <w:p w14:paraId="62B522AE" w14:textId="2863D291" w:rsidR="00B70D9D" w:rsidRPr="00207F62" w:rsidRDefault="00B70D9D" w:rsidP="00207F6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0D9D">
        <w:rPr>
          <w:rFonts w:ascii="Times New Roman" w:hAnsi="Times New Roman" w:cs="Times New Roman"/>
          <w:sz w:val="24"/>
          <w:szCs w:val="24"/>
        </w:rPr>
        <w:t>Все методы и приемы использовала в комплексе, р</w:t>
      </w:r>
      <w:r w:rsidR="00916DCF">
        <w:rPr>
          <w:rFonts w:ascii="Times New Roman" w:hAnsi="Times New Roman" w:cs="Times New Roman"/>
          <w:sz w:val="24"/>
          <w:szCs w:val="24"/>
        </w:rPr>
        <w:t>азвивала внимание память</w:t>
      </w:r>
      <w:proofErr w:type="gramStart"/>
      <w:r w:rsidR="00916DCF">
        <w:rPr>
          <w:rFonts w:ascii="Times New Roman" w:hAnsi="Times New Roman" w:cs="Times New Roman"/>
          <w:sz w:val="24"/>
          <w:szCs w:val="24"/>
        </w:rPr>
        <w:t xml:space="preserve">, </w:t>
      </w:r>
      <w:r w:rsidRPr="00B70D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0D9D">
        <w:rPr>
          <w:rFonts w:ascii="Times New Roman" w:hAnsi="Times New Roman" w:cs="Times New Roman"/>
          <w:sz w:val="24"/>
          <w:szCs w:val="24"/>
        </w:rPr>
        <w:t xml:space="preserve"> творческое воображение.</w:t>
      </w:r>
      <w:r w:rsidRPr="00207F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B26DBC3" w14:textId="06AABF05" w:rsidR="00B70D9D" w:rsidRPr="00207F62" w:rsidRDefault="00B70D9D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62">
        <w:rPr>
          <w:rFonts w:ascii="Times New Roman" w:hAnsi="Times New Roman" w:cs="Times New Roman"/>
          <w:sz w:val="24"/>
          <w:szCs w:val="24"/>
        </w:rPr>
        <w:t>Первым направлением моей работы стало проектирование ППРС. Так как, я считаю, что правильно организованная предметно-пространственная среда играет большую роль в развитии детей.</w:t>
      </w:r>
      <w:r w:rsidRPr="00207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F62">
        <w:rPr>
          <w:rFonts w:ascii="Times New Roman" w:hAnsi="Times New Roman" w:cs="Times New Roman"/>
          <w:sz w:val="24"/>
          <w:szCs w:val="24"/>
        </w:rPr>
        <w:t>В группе я оборудовала театральный уголок, а также «уголок уединения», где ребёнок может побыть один и прорепетировать какую-нибудь роль или просмотреть иллюстрации к театрализации.</w:t>
      </w:r>
    </w:p>
    <w:p w14:paraId="480177C1" w14:textId="4F326FB4" w:rsidR="00C14600" w:rsidRPr="00207F62" w:rsidRDefault="00B70D9D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B70D9D">
        <w:rPr>
          <w:rFonts w:ascii="Times New Roman" w:hAnsi="Times New Roman" w:cs="Times New Roman"/>
          <w:sz w:val="24"/>
          <w:szCs w:val="24"/>
        </w:rPr>
        <w:t xml:space="preserve">Поскольку предметно-развивающая среда должна обеспечивать право и свободу выбора каждого ребёнка на театрализацию любимого произведения, в </w:t>
      </w:r>
      <w:r w:rsidR="00C14600" w:rsidRPr="00207F62">
        <w:rPr>
          <w:rFonts w:ascii="Times New Roman" w:hAnsi="Times New Roman" w:cs="Times New Roman"/>
          <w:sz w:val="24"/>
          <w:szCs w:val="24"/>
        </w:rPr>
        <w:t>центре</w:t>
      </w:r>
      <w:r w:rsidRPr="00B70D9D">
        <w:rPr>
          <w:rFonts w:ascii="Times New Roman" w:hAnsi="Times New Roman" w:cs="Times New Roman"/>
          <w:sz w:val="24"/>
          <w:szCs w:val="24"/>
        </w:rPr>
        <w:t xml:space="preserve"> театрализованной деятельности я разместила разные виды театра: кукольный, настольный, пальчиковый, </w:t>
      </w:r>
      <w:proofErr w:type="gramStart"/>
      <w:r w:rsidRPr="00B70D9D">
        <w:rPr>
          <w:rFonts w:ascii="Times New Roman" w:hAnsi="Times New Roman" w:cs="Times New Roman"/>
          <w:sz w:val="24"/>
          <w:szCs w:val="24"/>
        </w:rPr>
        <w:t>би-ба-</w:t>
      </w:r>
      <w:proofErr w:type="spellStart"/>
      <w:r w:rsidRPr="00B70D9D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  <w:r w:rsidRPr="00B70D9D">
        <w:rPr>
          <w:rFonts w:ascii="Times New Roman" w:hAnsi="Times New Roman" w:cs="Times New Roman"/>
          <w:sz w:val="24"/>
          <w:szCs w:val="24"/>
        </w:rPr>
        <w:t>, а так же маски, реквизит, куклы, декорации. Кроме того, периодически обновляла материал, ориентируясь на интересы разных детей. Это создало условия для персонифицированного общения с каждым ребёнком.</w:t>
      </w:r>
      <w:r w:rsidR="00C14600" w:rsidRPr="00207F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4600" w:rsidRPr="00207F62">
        <w:rPr>
          <w:rFonts w:ascii="Times New Roman" w:hAnsi="Times New Roman" w:cs="Times New Roman"/>
          <w:sz w:val="24"/>
          <w:szCs w:val="24"/>
        </w:rPr>
        <w:t>Для работы по развитию речи я подобрала картотек</w:t>
      </w:r>
      <w:r w:rsidR="00773821">
        <w:rPr>
          <w:rFonts w:ascii="Times New Roman" w:hAnsi="Times New Roman" w:cs="Times New Roman"/>
          <w:sz w:val="24"/>
          <w:szCs w:val="24"/>
        </w:rPr>
        <w:t>и</w:t>
      </w:r>
      <w:r w:rsidR="00253C2A">
        <w:rPr>
          <w:rFonts w:ascii="Times New Roman" w:hAnsi="Times New Roman" w:cs="Times New Roman"/>
          <w:sz w:val="24"/>
          <w:szCs w:val="24"/>
        </w:rPr>
        <w:t>:</w:t>
      </w:r>
      <w:r w:rsidR="00773821">
        <w:rPr>
          <w:rFonts w:ascii="Times New Roman" w:hAnsi="Times New Roman" w:cs="Times New Roman"/>
          <w:sz w:val="24"/>
          <w:szCs w:val="24"/>
        </w:rPr>
        <w:t xml:space="preserve"> дидактических </w:t>
      </w:r>
      <w:r w:rsidR="00406F9D">
        <w:rPr>
          <w:rFonts w:ascii="Times New Roman" w:hAnsi="Times New Roman" w:cs="Times New Roman"/>
          <w:sz w:val="24"/>
          <w:szCs w:val="24"/>
        </w:rPr>
        <w:t xml:space="preserve">игр, </w:t>
      </w:r>
      <w:r w:rsidR="00773821">
        <w:rPr>
          <w:rFonts w:ascii="Times New Roman" w:hAnsi="Times New Roman" w:cs="Times New Roman"/>
          <w:sz w:val="24"/>
          <w:szCs w:val="24"/>
        </w:rPr>
        <w:t>т</w:t>
      </w:r>
      <w:r w:rsidR="00C14600" w:rsidRPr="00207F62">
        <w:rPr>
          <w:rFonts w:ascii="Times New Roman" w:hAnsi="Times New Roman" w:cs="Times New Roman"/>
          <w:sz w:val="24"/>
          <w:szCs w:val="24"/>
        </w:rPr>
        <w:t>еатрализованных игр, настольно-печатны</w:t>
      </w:r>
      <w:r w:rsidR="00253C2A">
        <w:rPr>
          <w:rFonts w:ascii="Times New Roman" w:hAnsi="Times New Roman" w:cs="Times New Roman"/>
          <w:sz w:val="24"/>
          <w:szCs w:val="24"/>
        </w:rPr>
        <w:t>х</w:t>
      </w:r>
      <w:r w:rsidR="00C14600" w:rsidRPr="00207F62">
        <w:rPr>
          <w:rFonts w:ascii="Times New Roman" w:hAnsi="Times New Roman" w:cs="Times New Roman"/>
          <w:sz w:val="24"/>
          <w:szCs w:val="24"/>
        </w:rPr>
        <w:t xml:space="preserve"> игр.</w:t>
      </w:r>
      <w:r w:rsidR="00C14600" w:rsidRPr="00207F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4600" w:rsidRPr="00207F62">
        <w:rPr>
          <w:rFonts w:ascii="Times New Roman" w:hAnsi="Times New Roman" w:cs="Times New Roman"/>
          <w:sz w:val="24"/>
          <w:szCs w:val="24"/>
        </w:rPr>
        <w:t>Важное значение для развития речи, снятия эмоционального напряжения имеет развитие мелкой моторики через «пальчиковые игры». Одним из средств развития движений пальцев рук и речи детей является «Театр пальчиков». Заключительным и самым значимым для детей этапом является постановка сказок. </w:t>
      </w:r>
    </w:p>
    <w:p w14:paraId="6E0FC296" w14:textId="384959CD" w:rsidR="00B70D9D" w:rsidRPr="00B70D9D" w:rsidRDefault="00B70D9D" w:rsidP="0020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7F62">
        <w:rPr>
          <w:rFonts w:ascii="Times New Roman" w:hAnsi="Times New Roman" w:cs="Times New Roman"/>
          <w:sz w:val="24"/>
          <w:szCs w:val="24"/>
        </w:rPr>
        <w:t xml:space="preserve">Я считаю, что 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 Поэтому именно театрализованная деятельность позволяет решать многие педагогические задачи, касающиеся формирования выразительности речи ребёнка, интеллектуального и художественно – эстетического воспитания. </w:t>
      </w:r>
      <w:r w:rsidR="0014534F" w:rsidRPr="00207F62">
        <w:rPr>
          <w:rFonts w:ascii="Times New Roman" w:hAnsi="Times New Roman" w:cs="Times New Roman"/>
          <w:sz w:val="24"/>
          <w:szCs w:val="24"/>
        </w:rPr>
        <w:t xml:space="preserve">  </w:t>
      </w:r>
      <w:r w:rsidR="00C14600" w:rsidRPr="00207F62">
        <w:rPr>
          <w:rFonts w:ascii="Times New Roman" w:hAnsi="Times New Roman" w:cs="Times New Roman"/>
          <w:sz w:val="24"/>
          <w:szCs w:val="24"/>
        </w:rPr>
        <w:t xml:space="preserve"> Театрализованные игры дают возможность использовать их как сильное, но ненавязчивое педагогическое средство, ведь ребенок чувствует себя во время игры раскованно и свободно. Игры - драматизации позволяют решать одновременно несколько задач: развитие речи и навыков театрально-исполнительской деятельности, созданию атмосферы творчества, социально-эмоциональному развитию детей</w:t>
      </w:r>
      <w:r w:rsidR="00693374">
        <w:rPr>
          <w:rFonts w:ascii="Times New Roman" w:hAnsi="Times New Roman" w:cs="Times New Roman"/>
          <w:sz w:val="24"/>
          <w:szCs w:val="24"/>
        </w:rPr>
        <w:t>.</w:t>
      </w:r>
      <w:r w:rsidR="0014534F" w:rsidRPr="00207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6C1A3" w14:textId="77777777" w:rsidR="00B70D9D" w:rsidRPr="008757E6" w:rsidRDefault="00B70D9D" w:rsidP="008757E6"/>
    <w:p w14:paraId="1C521A29" w14:textId="77777777" w:rsidR="00BE7693" w:rsidRDefault="00BE7693"/>
    <w:sectPr w:rsidR="00BE7693" w:rsidSect="00207F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A5"/>
    <w:rsid w:val="0014534F"/>
    <w:rsid w:val="00207F62"/>
    <w:rsid w:val="00253C2A"/>
    <w:rsid w:val="00406F9D"/>
    <w:rsid w:val="00693374"/>
    <w:rsid w:val="00773821"/>
    <w:rsid w:val="008757E6"/>
    <w:rsid w:val="00916DCF"/>
    <w:rsid w:val="00AD3BB0"/>
    <w:rsid w:val="00B70D9D"/>
    <w:rsid w:val="00BE7693"/>
    <w:rsid w:val="00C14600"/>
    <w:rsid w:val="00C200A5"/>
    <w:rsid w:val="00C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9A93"/>
  <w15:chartTrackingRefBased/>
  <w15:docId w15:val="{FF55435A-8890-47F7-8115-53F5DA3C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D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12</cp:revision>
  <dcterms:created xsi:type="dcterms:W3CDTF">2023-01-30T14:32:00Z</dcterms:created>
  <dcterms:modified xsi:type="dcterms:W3CDTF">2023-01-31T13:31:00Z</dcterms:modified>
</cp:coreProperties>
</file>