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E9" w:rsidRPr="00A43054" w:rsidRDefault="00824FE9" w:rsidP="00824FE9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bookmarkStart w:id="0" w:name="_GoBack"/>
      <w:r w:rsidRPr="00A43054">
        <w:rPr>
          <w:rFonts w:ascii="Times New Roman" w:hAnsi="Times New Roman" w:cs="Times New Roman"/>
          <w:b/>
          <w:i/>
        </w:rPr>
        <w:t>Муниципальное автономное дошкольное образовательное учреждение «Детский сад комбинированного вида № 65 г. Нижние Серги»</w:t>
      </w:r>
    </w:p>
    <w:p w:rsidR="00824FE9" w:rsidRDefault="00824FE9" w:rsidP="00824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4FE9" w:rsidRDefault="00824FE9" w:rsidP="00824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4FE9" w:rsidRDefault="00824FE9" w:rsidP="00824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4FE9" w:rsidRDefault="00824FE9" w:rsidP="00824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4FE9" w:rsidRPr="00061EFD" w:rsidRDefault="00824FE9" w:rsidP="00824FE9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П</w:t>
      </w:r>
      <w:r>
        <w:rPr>
          <w:rFonts w:ascii="Times New Roman" w:hAnsi="Times New Roman" w:cs="Times New Roman"/>
          <w:sz w:val="28"/>
          <w:szCs w:val="44"/>
        </w:rPr>
        <w:t>лан работы с родителями.</w:t>
      </w:r>
    </w:p>
    <w:p w:rsidR="00824FE9" w:rsidRPr="00061EFD" w:rsidRDefault="00824FE9" w:rsidP="00824FE9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воспитателя МАДОУ детский сад № 65</w:t>
      </w:r>
    </w:p>
    <w:p w:rsidR="00824FE9" w:rsidRPr="00061EFD" w:rsidRDefault="00824FE9" w:rsidP="00824FE9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44"/>
        </w:rPr>
        <w:t>Лекановой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Светланы Владимировны</w:t>
      </w:r>
    </w:p>
    <w:p w:rsidR="00824FE9" w:rsidRDefault="00824FE9" w:rsidP="00824FE9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 w:rsidRPr="00061EFD">
        <w:rPr>
          <w:rFonts w:ascii="Times New Roman" w:hAnsi="Times New Roman" w:cs="Times New Roman"/>
          <w:sz w:val="28"/>
          <w:szCs w:val="44"/>
        </w:rPr>
        <w:t>на 202</w:t>
      </w:r>
      <w:r>
        <w:rPr>
          <w:rFonts w:ascii="Times New Roman" w:hAnsi="Times New Roman" w:cs="Times New Roman"/>
          <w:sz w:val="28"/>
          <w:szCs w:val="44"/>
        </w:rPr>
        <w:t>4</w:t>
      </w:r>
      <w:r w:rsidRPr="00061EFD">
        <w:rPr>
          <w:rFonts w:ascii="Times New Roman" w:hAnsi="Times New Roman" w:cs="Times New Roman"/>
          <w:sz w:val="28"/>
          <w:szCs w:val="44"/>
        </w:rPr>
        <w:t>-202</w:t>
      </w:r>
      <w:r>
        <w:rPr>
          <w:rFonts w:ascii="Times New Roman" w:hAnsi="Times New Roman" w:cs="Times New Roman"/>
          <w:sz w:val="28"/>
          <w:szCs w:val="44"/>
        </w:rPr>
        <w:t>5</w:t>
      </w:r>
      <w:r w:rsidRPr="00061EFD">
        <w:rPr>
          <w:rFonts w:ascii="Times New Roman" w:hAnsi="Times New Roman" w:cs="Times New Roman"/>
          <w:sz w:val="28"/>
          <w:szCs w:val="44"/>
        </w:rPr>
        <w:t xml:space="preserve"> учебный год.</w:t>
      </w:r>
      <w:r>
        <w:rPr>
          <w:rFonts w:ascii="Times New Roman" w:hAnsi="Times New Roman" w:cs="Times New Roman"/>
          <w:sz w:val="28"/>
          <w:szCs w:val="44"/>
        </w:rPr>
        <w:t xml:space="preserve"> </w:t>
      </w:r>
    </w:p>
    <w:p w:rsidR="00824FE9" w:rsidRPr="00813747" w:rsidRDefault="00824FE9" w:rsidP="00824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4FE9" w:rsidRDefault="00824FE9" w:rsidP="00824FE9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</w:p>
    <w:p w:rsidR="00824FE9" w:rsidRPr="00DF6D6F" w:rsidRDefault="00824FE9" w:rsidP="00824FE9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824FE9" w:rsidRDefault="00824FE9" w:rsidP="00824FE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4FE9" w:rsidRDefault="00824FE9" w:rsidP="00824FE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4FE9" w:rsidRDefault="00824FE9" w:rsidP="00824FE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4FE9" w:rsidRDefault="00824FE9" w:rsidP="00824FE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4FE9" w:rsidRDefault="00824FE9" w:rsidP="00824FE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4FE9" w:rsidRDefault="00824FE9" w:rsidP="00824FE9">
      <w:pPr>
        <w:rPr>
          <w:rFonts w:ascii="Times New Roman" w:hAnsi="Times New Roman" w:cs="Times New Roman"/>
          <w:b/>
          <w:sz w:val="36"/>
          <w:szCs w:val="36"/>
        </w:rPr>
      </w:pPr>
    </w:p>
    <w:p w:rsidR="00824FE9" w:rsidRDefault="00824FE9" w:rsidP="00824FE9">
      <w:pPr>
        <w:rPr>
          <w:rFonts w:ascii="Times New Roman" w:hAnsi="Times New Roman" w:cs="Times New Roman"/>
          <w:b/>
          <w:sz w:val="36"/>
          <w:szCs w:val="36"/>
        </w:rPr>
      </w:pPr>
    </w:p>
    <w:p w:rsidR="00824FE9" w:rsidRDefault="00824FE9" w:rsidP="00824FE9">
      <w:pPr>
        <w:rPr>
          <w:rFonts w:ascii="Times New Roman" w:hAnsi="Times New Roman" w:cs="Times New Roman"/>
          <w:b/>
          <w:sz w:val="36"/>
          <w:szCs w:val="36"/>
        </w:rPr>
      </w:pPr>
    </w:p>
    <w:p w:rsidR="00824FE9" w:rsidRPr="00D922DE" w:rsidRDefault="00824FE9" w:rsidP="00824FE9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Нижние Серги</w:t>
      </w:r>
      <w:r w:rsidRPr="00061EFD">
        <w:rPr>
          <w:rFonts w:ascii="Times New Roman" w:hAnsi="Times New Roman" w:cs="Times New Roman"/>
          <w:sz w:val="24"/>
          <w:szCs w:val="28"/>
        </w:rPr>
        <w:t>, 202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061EFD">
        <w:rPr>
          <w:rFonts w:ascii="Times New Roman" w:hAnsi="Times New Roman" w:cs="Times New Roman"/>
          <w:sz w:val="24"/>
          <w:szCs w:val="28"/>
        </w:rPr>
        <w:tab/>
      </w:r>
    </w:p>
    <w:p w:rsidR="00824FE9" w:rsidRDefault="00824FE9" w:rsidP="00430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FE9" w:rsidRDefault="00824FE9" w:rsidP="00430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FE9" w:rsidRDefault="00824FE9" w:rsidP="00430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FE9" w:rsidRDefault="00824FE9" w:rsidP="00430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End w:id="0"/>
    <w:p w:rsidR="00824FE9" w:rsidRDefault="00824FE9" w:rsidP="00430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FE9" w:rsidRDefault="00824FE9" w:rsidP="00430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FE9" w:rsidRDefault="00824FE9" w:rsidP="00430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FE9" w:rsidRDefault="00824FE9" w:rsidP="00430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FE9" w:rsidRDefault="00824FE9" w:rsidP="00430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FE9" w:rsidRDefault="00824FE9" w:rsidP="00430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0FD6" w:rsidRPr="00430FD6" w:rsidRDefault="00430FD6" w:rsidP="00430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0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Перспективный план работы с родителями</w:t>
      </w:r>
      <w:r w:rsidRPr="0043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6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средней группе на 2024-2025</w:t>
      </w:r>
      <w:r w:rsidRPr="00430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год.</w:t>
      </w:r>
      <w:r w:rsidRPr="0043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0FD6" w:rsidRPr="00430FD6" w:rsidRDefault="00430FD6" w:rsidP="00430F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30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3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Установление сотрудничества детского сада и семьи в вопросах обучения, воспитания и развития детей дошкольного возраста.</w:t>
      </w:r>
    </w:p>
    <w:p w:rsidR="00430FD6" w:rsidRPr="00430FD6" w:rsidRDefault="00430FD6" w:rsidP="00430F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30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30FD6" w:rsidRPr="00430FD6" w:rsidRDefault="00430FD6" w:rsidP="00430F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3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повышать психолого-педагогическую культуру родителей;</w:t>
      </w:r>
    </w:p>
    <w:p w:rsidR="00430FD6" w:rsidRPr="00430FD6" w:rsidRDefault="00430FD6" w:rsidP="00430F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3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способствовать установлению доверительных отношений между</w:t>
      </w:r>
    </w:p>
    <w:p w:rsidR="00430FD6" w:rsidRPr="00430FD6" w:rsidRDefault="00430FD6" w:rsidP="00430F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3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 и детским садом.                                                                              </w:t>
      </w:r>
    </w:p>
    <w:p w:rsidR="00430FD6" w:rsidRPr="00430FD6" w:rsidRDefault="00430FD6" w:rsidP="00430F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3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приобщать родителей к активной, совместной работе с педагогами ДОУ в новом учебном году.</w:t>
      </w:r>
    </w:p>
    <w:tbl>
      <w:tblPr>
        <w:tblW w:w="10774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389"/>
        <w:gridCol w:w="3413"/>
        <w:gridCol w:w="2693"/>
      </w:tblGrid>
      <w:tr w:rsidR="00430FD6" w:rsidRPr="00430FD6" w:rsidTr="00CD2058"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работы, содержание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30FD6" w:rsidRPr="00430FD6" w:rsidTr="00CD2058">
        <w:tc>
          <w:tcPr>
            <w:tcW w:w="127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с родителями фотовыставка « Вспоминаем о лете!»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совместного творчества родителей с детьми.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«Портфолио дошкольника».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новую полезную для детей и родителей деятельность – изготовление дошкольного портфолио. Рекомендации по изготовлению, оформлению, внесение в портфолио индивидуальных материалов из детского сада.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стенда.</w:t>
            </w:r>
          </w:p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передвижка « Роль семьи и детского сада в формировании здоровья детей».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родителей. Активация внимания родителей к вопросам воспитания, жизни ребенка в детском саду. 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«Особенности организации занятий детей 4-5 лет».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родителей о возрастных и индивидуальных особенностей своего ребенка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 родителей на учет индивидуальности своего ребенка.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«Задачи воспитания и обучения на учебный год».</w:t>
            </w:r>
          </w:p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1.1«Режим дня и его значение. Создание условий дома для полноценного отдыха и развития детей».</w:t>
            </w:r>
          </w:p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Проведение анкетирования, с целью получения новых сведений о родителях.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взаимодействия между </w:t>
            </w:r>
            <w:proofErr w:type="gramStart"/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воспитателем  и</w:t>
            </w:r>
            <w:proofErr w:type="gramEnd"/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родителями; моделирование перспектив  взаимодействия на новый учебный год; повышение педагогической культуры родителей. Познакомить родителей с задачами и особенностями образовательной работы, задачами МБОУ на новый учебный год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оформления родительского уголка в приёмной  «Сентябрь».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помощи родителям в организации домашних развивающих занятия с ребенком, в выборе художественных </w:t>
            </w: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произведений для чтения и заучивания, рекомендации по</w:t>
            </w:r>
          </w:p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наблюдений за природой во время прогулок.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D6" w:rsidRPr="00430FD6" w:rsidTr="00CD2058"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диалог «Драчуны. Как исправить ситуацию?»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педагогическую деятельность. Совместный поиск путей решения проблем воспитания.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родители, у детей которых есть данные проблемы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 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 родителей на учёт индивидуальности своего ребёнка.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утренник.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творческих способностей детей,</w:t>
            </w:r>
          </w:p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взаимодействия родителей и работников МБОУ.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родителей: «Методы нетрадиционного рисования»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нетрадиционными техниками  рисования, демонстрация творческих способностей детей.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оформления родительского уголка в приёмной  «Октябрь».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в организации домашних развивающих занятий с ребенком, в выборе художественных произведений для чтения и заучивания, рекомендации по организации наблюдений за природой во время прогулок.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«Развитие представлений о цвете, форме и величине посредством развивающих игр».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углубленные знания о математических развивающих играх для родителей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родители, дети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творческих работ « Осень золотая».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 дошкольников, педагогов, родителей интереса к изобразительному искусству, декоративно-прикладному творчеству.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родители, дети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D6" w:rsidRPr="00430FD6" w:rsidTr="00CD2058">
        <w:tc>
          <w:tcPr>
            <w:tcW w:w="127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оформления родительского уголка в приёмной «Ноябрь»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с родителями на тему: «Как </w:t>
            </w: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 одеть ребёнка на прогулку?»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Консультации: «Что должно быть в шкафу?»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игровой деятельностью детей в детском саду.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педагогических знаний и представлений родителей о роли игры в развитии ребёнка.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«День матери».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педагогическую деятельность.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родители, муз. руководитель, дети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 – текстовой информации: «Если хочешь быть здоровым – закаляйся!»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родителей с приемами профилактики простудных заболеваний в </w:t>
            </w:r>
            <w:proofErr w:type="spellStart"/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</w:t>
            </w:r>
            <w:proofErr w:type="spellEnd"/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–зимний период.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 воспитатели</w:t>
            </w:r>
          </w:p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430FD6" w:rsidRPr="00430FD6" w:rsidTr="00CD2058">
        <w:tc>
          <w:tcPr>
            <w:tcW w:w="127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оформления родительского уголка в приёмной «Декабрь».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«Роль книги в речевом развитии детей».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словарного запаса, развитие воображения и памяти, познавательного интереса.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 «Береги себя» (охрана безопасности жизни – о чем можно побеседовать с ребенком)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творческий конкурс «Наши руки не знают скуки».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малоактивных родителей к совместной групповой деятельности, повышение интереса к творчеству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дети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собрание:</w:t>
            </w:r>
          </w:p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«Скоро Новый год!».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празднику, расширение взаимодействия между воспитателем  и родителями.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</w:t>
            </w:r>
          </w:p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встретить Новый год!», «Поздравление для всех!»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желания проводить активно совместные праздники, получение удовлетворения от подготовленных общим коллективом развлечений, воспитание сплочённости.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желания проводить активно совместные праздники, получение удовлетворения от подготовленных общим коллективом развлечений, воспитание сплочённости. Приобщение к участию в украшение группы, зала.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муз.руководитель</w:t>
            </w:r>
            <w:proofErr w:type="spellEnd"/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дети</w:t>
            </w:r>
          </w:p>
        </w:tc>
      </w:tr>
      <w:tr w:rsidR="00430FD6" w:rsidRPr="00430FD6" w:rsidTr="00CD2058">
        <w:tc>
          <w:tcPr>
            <w:tcW w:w="127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оформления родительского уголка в приёмной «Январь».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по теме «ЗОЖ»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жизни. Привлечение внимания семьи к вопросам оздоровления детей в домашних условиях.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 для родителей: «Искусство наказывать и прощать», «Как правильно общаться с детьми».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беседы, обсуждение конкретных проблем, случаев.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родителями.</w:t>
            </w:r>
          </w:p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особенностей поведения, характера и привычек ребёнка.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доверительных отношений с родителями. Демонстрация заинтересованности воспитателя в воспитании конкретного ребёнка.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30FD6" w:rsidRPr="00430FD6" w:rsidTr="00CD2058">
        <w:tc>
          <w:tcPr>
            <w:tcW w:w="127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оформления родительского уголка в приёмной «Февраль».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о творческих способностях ребенка.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образовательной деятельности по развитию детских способностей.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 «Играем с пальчиками».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пальчиковыми играми, их влиянием на развитие детей, мелкой моторики рук.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«Развиваем мелкую моторику рук».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проблемам ребёнка.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 «Профессии настоящих мужчин» (фото-коллаж, иллюстрации, коллаж из рисунков, альбомов и др.)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желания порадовать пап своими поздравлениями, рисунками, добрыми пожеланиями.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430FD6" w:rsidRPr="00430FD6" w:rsidTr="00CD2058">
        <w:tc>
          <w:tcPr>
            <w:tcW w:w="127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оформления родительского уголка в приёмной «Март».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 «Мамы разные нужны, мамы всякие важны» (разнообразная техника)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желания порадовать мам своими поздравлениями, рисунками, добрыми пожеланиями.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Утренник к 8 марта.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творческих способностей детей, формирование творческих навыков и умений, развитие эмоционального взаимодействия родителей, детей и работников МБОУ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муз. руководитель, дети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«Формирование самостоятельности у детей».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проблемам ребёнка.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с информацией: «В здоровом теле, здоровый дух» (из жизни детей в группе: закаливание, физкультурные занятия, игры на свежем воздухе).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родителей: «Физическое развитие вашего ребенка».</w:t>
            </w:r>
          </w:p>
        </w:tc>
        <w:tc>
          <w:tcPr>
            <w:tcW w:w="341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по привитию детям здорового образа жизни детском саду и дома.</w:t>
            </w:r>
          </w:p>
        </w:tc>
        <w:tc>
          <w:tcPr>
            <w:tcW w:w="269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 «Закаливание укрепляет организм».</w:t>
            </w:r>
          </w:p>
        </w:tc>
        <w:tc>
          <w:tcPr>
            <w:tcW w:w="341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0FD6" w:rsidRPr="00430FD6" w:rsidTr="00CD2058">
        <w:tc>
          <w:tcPr>
            <w:tcW w:w="127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оформления родительского уголка в приёмной «Апрель»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беседа «Рассмотрим картинку вместе».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родителям о способах рассматривания картинок вместе с ребенком, способах развития речи ребенка.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Правовое воспитание</w:t>
            </w:r>
          </w:p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Статьи: «Четыре заповеди мудрого родителя!», «Искусство быть родителем!», «Понимаем ли мы друг друга?»</w:t>
            </w:r>
          </w:p>
        </w:tc>
        <w:tc>
          <w:tcPr>
            <w:tcW w:w="341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родителей с Декларацией прав ребёнка, Всеобщей Декларацией Прав человека, формирование знаний о правовом воспитании детей.</w:t>
            </w:r>
          </w:p>
        </w:tc>
        <w:tc>
          <w:tcPr>
            <w:tcW w:w="269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родители, дети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и детей: «Семья глазами ребёнка» по правовому воспитанию.</w:t>
            </w:r>
          </w:p>
        </w:tc>
        <w:tc>
          <w:tcPr>
            <w:tcW w:w="341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«Играйте вместе с детьми».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познавательных интересов, наблюдения за ребенком в разных видах познавательной деятельности.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«Дисциплина на улице – залог безопасности».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требованиями программы воспитания и обучения в  детском саду по правилам дорожного движения, разработка методического обеспечения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 «Опасные ситуации в жизни ребёнка».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знаний родителей в области обеспечения безопасности ребёнка, охраны его жизни и здоровья. 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оформления родительского уголка в приёмной «Май»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родительское собрание:</w:t>
            </w: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"Как повзрослели и чему научились наши дети за этот год. Организация летнего отдыха детей".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сформированных умений и навыков, знаний детей, развитие взаимодействия детей, родителей и работников ДОУ; способствование формированию коллектива группы; 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Папка-передвижка: «Что должен знать и уметь выпускник средней группы?»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папки-передвижки: «Лето - пора отдыха!»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родителям помощи в решении данной проблемы.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 «Безопасность ребенка в природе».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Нацеливание родителей на безопасное поведение детей в весенний/летний пожароопасный период 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 «Что вы ждете от детского сада в будущем году?»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 родителей их удовлетворенности работой детского сада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по технике безопасности детей летом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и обогащение знаний родителей в области</w:t>
            </w:r>
          </w:p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 детей в летний период времени.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30FD6" w:rsidRPr="00430FD6" w:rsidTr="00CD2058">
        <w:tc>
          <w:tcPr>
            <w:tcW w:w="127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30FD6" w:rsidRPr="00430FD6" w:rsidRDefault="00430FD6" w:rsidP="00430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 родителям на лето: сбор природного и бросового материала</w:t>
            </w:r>
          </w:p>
        </w:tc>
        <w:tc>
          <w:tcPr>
            <w:tcW w:w="3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и вовлечение родителей в жизнедеятельность группового сообщества.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0FD6" w:rsidRPr="00430FD6" w:rsidRDefault="00430FD6" w:rsidP="00430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B90B1E" w:rsidRDefault="00B90B1E"/>
    <w:sectPr w:rsidR="00B9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5A"/>
    <w:rsid w:val="0026219F"/>
    <w:rsid w:val="00430FD6"/>
    <w:rsid w:val="00824FE9"/>
    <w:rsid w:val="008F385A"/>
    <w:rsid w:val="00953CC1"/>
    <w:rsid w:val="00AB384F"/>
    <w:rsid w:val="00B90B1E"/>
    <w:rsid w:val="00C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5817"/>
  <w15:chartTrackingRefBased/>
  <w15:docId w15:val="{CA36F9DE-8F36-418E-9C1F-02C87C47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2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1911</Words>
  <Characters>10898</Characters>
  <Application>Microsoft Office Word</Application>
  <DocSecurity>0</DocSecurity>
  <Lines>90</Lines>
  <Paragraphs>25</Paragraphs>
  <ScaleCrop>false</ScaleCrop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9</cp:revision>
  <cp:lastPrinted>2024-09-12T06:14:00Z</cp:lastPrinted>
  <dcterms:created xsi:type="dcterms:W3CDTF">2024-08-28T07:44:00Z</dcterms:created>
  <dcterms:modified xsi:type="dcterms:W3CDTF">2025-02-03T06:27:00Z</dcterms:modified>
</cp:coreProperties>
</file>